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1F" w:rsidRPr="00F7006F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</w:p>
    <w:p w:rsidR="0037571F" w:rsidRDefault="00007C42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 сроках подачи заявлений выпускниками 9 классов общеобразовательных организаций на прохождение государственной итоговой аттестации по учебным предметам, не включенным в список обязательных</w:t>
      </w:r>
    </w:p>
    <w:p w:rsidR="002E2F73" w:rsidRPr="00F7006F" w:rsidRDefault="002E2F73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00A72" w:rsidRPr="00F93C73" w:rsidRDefault="00900A72" w:rsidP="00900A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аттестата </w:t>
      </w:r>
      <w:r w:rsidR="009E6706">
        <w:rPr>
          <w:sz w:val="28"/>
          <w:szCs w:val="28"/>
        </w:rPr>
        <w:t xml:space="preserve">об основном общем образовании </w:t>
      </w:r>
      <w:r>
        <w:rPr>
          <w:sz w:val="28"/>
          <w:szCs w:val="28"/>
        </w:rPr>
        <w:t xml:space="preserve">выпускникам, освоившим образовательные программы основного общего образования, необходимо пройти государственную итоговую аттестацию (далее ГИА-9) по обязательным предметам: по </w:t>
      </w:r>
      <w:r w:rsidRPr="00F93C73">
        <w:rPr>
          <w:sz w:val="28"/>
          <w:szCs w:val="28"/>
        </w:rPr>
        <w:t>русскому языку и математике. Экзамены по другим учебным предметам – литературе, физике, химии, биологии, географии, истории, обществознанию, иностранным языкам (английск</w:t>
      </w:r>
      <w:r w:rsidR="009E6706">
        <w:rPr>
          <w:sz w:val="28"/>
          <w:szCs w:val="28"/>
        </w:rPr>
        <w:t>ому</w:t>
      </w:r>
      <w:r w:rsidRPr="00F93C73">
        <w:rPr>
          <w:sz w:val="28"/>
          <w:szCs w:val="28"/>
        </w:rPr>
        <w:t>, немецк</w:t>
      </w:r>
      <w:r w:rsidR="009E6706">
        <w:rPr>
          <w:sz w:val="28"/>
          <w:szCs w:val="28"/>
        </w:rPr>
        <w:t>ому</w:t>
      </w:r>
      <w:r w:rsidRPr="00F93C73">
        <w:rPr>
          <w:sz w:val="28"/>
          <w:szCs w:val="28"/>
        </w:rPr>
        <w:t>, французск</w:t>
      </w:r>
      <w:r w:rsidR="009E6706">
        <w:rPr>
          <w:sz w:val="28"/>
          <w:szCs w:val="28"/>
        </w:rPr>
        <w:t>ому</w:t>
      </w:r>
      <w:r w:rsidRPr="00F93C73">
        <w:rPr>
          <w:sz w:val="28"/>
          <w:szCs w:val="28"/>
        </w:rPr>
        <w:t xml:space="preserve"> и испанск</w:t>
      </w:r>
      <w:r w:rsidR="009E6706">
        <w:rPr>
          <w:sz w:val="28"/>
          <w:szCs w:val="28"/>
        </w:rPr>
        <w:t>ому</w:t>
      </w:r>
      <w:r w:rsidRPr="00F93C73">
        <w:rPr>
          <w:sz w:val="28"/>
          <w:szCs w:val="28"/>
        </w:rPr>
        <w:t xml:space="preserve"> язык</w:t>
      </w:r>
      <w:r w:rsidR="009E6706">
        <w:rPr>
          <w:sz w:val="28"/>
          <w:szCs w:val="28"/>
        </w:rPr>
        <w:t>ам</w:t>
      </w:r>
      <w:r w:rsidRPr="00F93C73">
        <w:rPr>
          <w:sz w:val="28"/>
          <w:szCs w:val="28"/>
        </w:rPr>
        <w:t xml:space="preserve">), информатике и информационно-коммуникационным технологиям – обучающиеся сдают на добровольной основе по своему выбору. </w:t>
      </w:r>
      <w:r w:rsidR="00F7006F">
        <w:rPr>
          <w:sz w:val="28"/>
          <w:szCs w:val="28"/>
        </w:rPr>
        <w:t>Для поступления</w:t>
      </w:r>
      <w:r>
        <w:rPr>
          <w:sz w:val="28"/>
          <w:szCs w:val="28"/>
        </w:rPr>
        <w:t xml:space="preserve"> в 10 класс</w:t>
      </w:r>
      <w:r w:rsidR="00F7006F">
        <w:rPr>
          <w:sz w:val="28"/>
          <w:szCs w:val="28"/>
        </w:rPr>
        <w:t>ы</w:t>
      </w:r>
      <w:r>
        <w:rPr>
          <w:sz w:val="28"/>
          <w:szCs w:val="28"/>
        </w:rPr>
        <w:t xml:space="preserve"> профильно</w:t>
      </w:r>
      <w:r w:rsidR="00F7006F">
        <w:rPr>
          <w:sz w:val="28"/>
          <w:szCs w:val="28"/>
        </w:rPr>
        <w:t>го</w:t>
      </w:r>
      <w:r>
        <w:rPr>
          <w:sz w:val="28"/>
          <w:szCs w:val="28"/>
        </w:rPr>
        <w:t xml:space="preserve"> обучени</w:t>
      </w:r>
      <w:r w:rsidR="00F7006F">
        <w:rPr>
          <w:sz w:val="28"/>
          <w:szCs w:val="28"/>
        </w:rPr>
        <w:t>я</w:t>
      </w:r>
      <w:r>
        <w:rPr>
          <w:sz w:val="28"/>
          <w:szCs w:val="28"/>
        </w:rPr>
        <w:t xml:space="preserve"> или в </w:t>
      </w:r>
      <w:r w:rsidR="009E6706">
        <w:rPr>
          <w:sz w:val="28"/>
          <w:szCs w:val="28"/>
        </w:rPr>
        <w:t xml:space="preserve">10 </w:t>
      </w:r>
      <w:r>
        <w:rPr>
          <w:sz w:val="28"/>
          <w:szCs w:val="28"/>
        </w:rPr>
        <w:t>класс</w:t>
      </w:r>
      <w:r w:rsidR="00F7006F">
        <w:rPr>
          <w:sz w:val="28"/>
          <w:szCs w:val="28"/>
        </w:rPr>
        <w:t>ы</w:t>
      </w:r>
      <w:r>
        <w:rPr>
          <w:sz w:val="28"/>
          <w:szCs w:val="28"/>
        </w:rPr>
        <w:t xml:space="preserve"> с углубленным изучением отдельных учебных предметов учитываются результаты ГИА-9 по </w:t>
      </w:r>
      <w:r w:rsidR="00F7006F">
        <w:rPr>
          <w:sz w:val="28"/>
          <w:szCs w:val="28"/>
        </w:rPr>
        <w:t>учебным предметам углубленного обучения или профильного обучения. Данные предметы должны быть определены общеобразовательной организацией до 1 декабря текущего года</w:t>
      </w:r>
      <w:r>
        <w:rPr>
          <w:sz w:val="28"/>
          <w:szCs w:val="28"/>
        </w:rPr>
        <w:t xml:space="preserve">. </w:t>
      </w:r>
    </w:p>
    <w:p w:rsidR="002E2F73" w:rsidRDefault="00900A72" w:rsidP="00BA2E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ГИА-9</w:t>
      </w:r>
      <w:r w:rsidRPr="009E6706">
        <w:rPr>
          <w:sz w:val="28"/>
          <w:szCs w:val="28"/>
        </w:rPr>
        <w:t xml:space="preserve"> – </w:t>
      </w:r>
      <w:r w:rsidRPr="009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экзамен (далее ОГЭ). </w:t>
      </w:r>
    </w:p>
    <w:p w:rsidR="00900A72" w:rsidRPr="009E6706" w:rsidRDefault="009E6706" w:rsidP="00BA2E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учреждениях, исполняющих наказание в виде лишения свободы, а также обучающиеся с ограниченными возможностями здоровья, обучающиеся дет</w:t>
      </w:r>
      <w:r w:rsidR="002E2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670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2E2F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2E2F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 государственный выпускной экзамен (далее – ГВЭ).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категории имеют </w:t>
      </w:r>
      <w:r w:rsidRPr="009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выбирать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прохождения</w:t>
      </w:r>
      <w:r w:rsidRPr="009E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ГИА-9 (ОГЭ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2F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6E" w:rsidRDefault="0050036E" w:rsidP="00E32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ГИА-9 обучающимся необходимо подать заявление с указанием перечня учебных предметов, по которым обучающийся планирует проходить ГИА-9 в текущем году, до 1 марта</w:t>
      </w:r>
      <w:r w:rsidR="002E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Pr="00500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6E" w:rsidRPr="0050036E" w:rsidRDefault="0050036E" w:rsidP="00E32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подается:</w:t>
      </w:r>
    </w:p>
    <w:p w:rsidR="0050036E" w:rsidRPr="0050036E" w:rsidRDefault="00900A72" w:rsidP="00E32CA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50036E" w:rsidRPr="0050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аккредитованным образовательным программам основного общего образования - в образовательные организации, в которых они осваивали образовательные программы основного общего образования;</w:t>
      </w:r>
    </w:p>
    <w:p w:rsidR="0050036E" w:rsidRPr="00A853E5" w:rsidRDefault="0050036E" w:rsidP="000F7E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A85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освоившими образовательную программу основного общего образования в форме самообразования или семейного образования, либо обучавши</w:t>
      </w:r>
      <w:r w:rsidR="00015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85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не имеющей государственной аккредитации образовательной программе основного общего образования - в образовательную организацию, осуществляющую образовательную деятельность по имеющей государственную аккредитацию образовательной программе основного общего образования. Указанные обучающиеся допускаются к ГИА-9 при условии получения ими отметок не ниже удовлетворительных на промежуточной аттестации.</w:t>
      </w:r>
    </w:p>
    <w:p w:rsidR="00226B2E" w:rsidRPr="00226B2E" w:rsidRDefault="00226B2E" w:rsidP="00015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B2E">
        <w:rPr>
          <w:rFonts w:ascii="Times New Roman" w:eastAsia="Times New Roman" w:hAnsi="Times New Roman" w:cs="Times New Roman"/>
          <w:sz w:val="28"/>
          <w:szCs w:val="28"/>
        </w:rPr>
        <w:t xml:space="preserve">Заявление подается обучающимся лично на основании документа, </w:t>
      </w:r>
      <w:r w:rsidRPr="00226B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удостоверяющего </w:t>
      </w:r>
      <w:r w:rsidR="002E2F7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26B2E">
        <w:rPr>
          <w:rFonts w:ascii="Times New Roman" w:eastAsia="Times New Roman" w:hAnsi="Times New Roman" w:cs="Times New Roman"/>
          <w:sz w:val="28"/>
          <w:szCs w:val="28"/>
        </w:rPr>
        <w:t xml:space="preserve"> личность, или </w:t>
      </w:r>
      <w:r w:rsidR="002E2F7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26B2E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A65D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6B2E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226B2E">
          <w:rPr>
            <w:rFonts w:ascii="Times New Roman" w:eastAsia="Times New Roman" w:hAnsi="Times New Roman" w:cs="Times New Roman"/>
            <w:sz w:val="28"/>
            <w:szCs w:val="28"/>
          </w:rPr>
          <w:t>(законным представител</w:t>
        </w:r>
        <w:r w:rsidR="00A65D7D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226B2E">
          <w:rPr>
            <w:rFonts w:ascii="Times New Roman" w:eastAsia="Times New Roman" w:hAnsi="Times New Roman" w:cs="Times New Roman"/>
            <w:sz w:val="28"/>
            <w:szCs w:val="28"/>
          </w:rPr>
          <w:t>м)</w:t>
        </w:r>
      </w:hyperlink>
      <w:r w:rsidRPr="00226B2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документа, удостоверяющего </w:t>
      </w:r>
      <w:r w:rsidR="00A65D7D">
        <w:rPr>
          <w:rFonts w:ascii="Times New Roman" w:eastAsia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Pr="00226B2E">
        <w:rPr>
          <w:rFonts w:ascii="Times New Roman" w:eastAsia="Times New Roman" w:hAnsi="Times New Roman" w:cs="Times New Roman"/>
          <w:sz w:val="28"/>
          <w:szCs w:val="28"/>
        </w:rPr>
        <w:t xml:space="preserve"> личность, или уполномоченным</w:t>
      </w:r>
      <w:r w:rsidR="002E2F73">
        <w:rPr>
          <w:rFonts w:ascii="Times New Roman" w:eastAsia="Times New Roman" w:hAnsi="Times New Roman" w:cs="Times New Roman"/>
          <w:sz w:val="28"/>
          <w:szCs w:val="28"/>
        </w:rPr>
        <w:t xml:space="preserve"> лицо</w:t>
      </w:r>
      <w:r w:rsidRPr="00226B2E">
        <w:rPr>
          <w:rFonts w:ascii="Times New Roman" w:eastAsia="Times New Roman" w:hAnsi="Times New Roman" w:cs="Times New Roman"/>
          <w:sz w:val="28"/>
          <w:szCs w:val="28"/>
        </w:rPr>
        <w:t xml:space="preserve">м на основании документа, удостоверяющего </w:t>
      </w:r>
      <w:r w:rsidR="002E2F7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26B2E">
        <w:rPr>
          <w:rFonts w:ascii="Times New Roman" w:eastAsia="Times New Roman" w:hAnsi="Times New Roman" w:cs="Times New Roman"/>
          <w:sz w:val="28"/>
          <w:szCs w:val="28"/>
        </w:rPr>
        <w:t xml:space="preserve"> личность, и оформленной в установленном порядке доверенности.</w:t>
      </w:r>
    </w:p>
    <w:p w:rsidR="00226B2E" w:rsidRPr="00226B2E" w:rsidRDefault="00226B2E" w:rsidP="00015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B2E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</w:t>
      </w:r>
      <w:hyperlink r:id="rId6" w:tooltip="&quot;Основы законодательства Российской Федерации о нотариате&quot; (утв. ВС РФ 11.02.1993 N 4462-1) (ред. от 21.07.2014){КонсультантПлюс}" w:history="1">
        <w:r w:rsidRPr="00226B2E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226B2E">
        <w:rPr>
          <w:rFonts w:ascii="Times New Roman" w:eastAsia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DE7" w:rsidRPr="003A7DE7" w:rsidRDefault="003A7DE7" w:rsidP="0001576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DE7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</w:t>
      </w:r>
      <w:r w:rsidRPr="0050036E">
        <w:rPr>
          <w:rFonts w:ascii="Times New Roman" w:eastAsia="Times New Roman" w:hAnsi="Times New Roman" w:cs="Times New Roman"/>
          <w:sz w:val="28"/>
          <w:szCs w:val="28"/>
        </w:rPr>
        <w:t>Государственную экзаменационную комиссию</w:t>
      </w:r>
      <w:r w:rsidRPr="003A7DE7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</w:p>
    <w:sectPr w:rsidR="003A7DE7" w:rsidRPr="003A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E"/>
    <w:rsid w:val="000063D4"/>
    <w:rsid w:val="00007C42"/>
    <w:rsid w:val="00015764"/>
    <w:rsid w:val="000A4F0D"/>
    <w:rsid w:val="00226B2E"/>
    <w:rsid w:val="002E2F73"/>
    <w:rsid w:val="0037571F"/>
    <w:rsid w:val="003A7DE7"/>
    <w:rsid w:val="0050036E"/>
    <w:rsid w:val="00667E0B"/>
    <w:rsid w:val="006C2C95"/>
    <w:rsid w:val="00900A72"/>
    <w:rsid w:val="00933295"/>
    <w:rsid w:val="009E6706"/>
    <w:rsid w:val="00A65D7D"/>
    <w:rsid w:val="00A853E5"/>
    <w:rsid w:val="00BA2E89"/>
    <w:rsid w:val="00E27E4F"/>
    <w:rsid w:val="00E32CA9"/>
    <w:rsid w:val="00F10771"/>
    <w:rsid w:val="00F7006F"/>
    <w:rsid w:val="00F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30C7-0AD7-4F2A-B27E-B1B5153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8B2C2D70A9EE1D0D223C9C54A3869133770297D032A008D80FE108DB5F87849E128D62BC87BD3pDhBI" TargetMode="External"/><Relationship Id="rId5" Type="http://schemas.openxmlformats.org/officeDocument/2006/relationships/hyperlink" Target="consultantplus://offline/ref=E478B2C2D70A9EE1D0D223C9C54A38691B3873267B0F770A85D9F2128ABAA76F4EA824D72BC878pDh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2014-12-29T14:14:00Z</cp:lastPrinted>
  <dcterms:created xsi:type="dcterms:W3CDTF">2014-12-29T06:14:00Z</dcterms:created>
  <dcterms:modified xsi:type="dcterms:W3CDTF">2014-12-29T14:14:00Z</dcterms:modified>
</cp:coreProperties>
</file>